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F50" w:rsidRDefault="00321F50" w:rsidP="0070693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645910" cy="2213567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35" w:rsidRPr="00706935" w:rsidRDefault="000D2D42" w:rsidP="00706935">
      <w:pPr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МОЖЕТЕ ОЗНАЙОМИТИСЯ З ПІДРУЧНИКАМИ</w:t>
      </w:r>
      <w:r w:rsidR="00706935" w:rsidRPr="00706935">
        <w:rPr>
          <w:b/>
          <w:i/>
          <w:sz w:val="28"/>
          <w:szCs w:val="28"/>
          <w:lang w:val="uk-UA"/>
        </w:rPr>
        <w:t>, ЯКІ НАДІЙШЛИ ДО ФОНДУ ШКІЛЬНОЇ БІБЛІОТЕКИ У СЕРПНІ ТА ВЕРЕСНІ 2012 РОКУ</w:t>
      </w:r>
    </w:p>
    <w:p w:rsidR="00216A31" w:rsidRPr="00A0756B" w:rsidRDefault="00706935">
      <w:pPr>
        <w:rPr>
          <w:b/>
          <w:lang w:val="uk-UA"/>
        </w:rPr>
      </w:pPr>
      <w:r w:rsidRPr="00A0756B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1314450" cy="1704975"/>
            <wp:effectExtent l="19050" t="0" r="0" b="0"/>
            <wp:wrapTight wrapText="bothSides">
              <wp:wrapPolygon edited="0">
                <wp:start x="-313" y="0"/>
                <wp:lineTo x="-313" y="21479"/>
                <wp:lineTo x="21600" y="21479"/>
                <wp:lineTo x="21600" y="0"/>
                <wp:lineTo x="-31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FD1" w:rsidRPr="00A0756B">
        <w:rPr>
          <w:b/>
          <w:lang w:val="uk-UA"/>
        </w:rPr>
        <w:t xml:space="preserve">       </w:t>
      </w:r>
      <w:r w:rsidR="00B230F5" w:rsidRPr="00A0756B">
        <w:rPr>
          <w:b/>
          <w:lang w:val="uk-UA"/>
        </w:rPr>
        <w:t>Вашуленко М.С. Буквар: підручник для 1 кл. ЗНЗ /М.С.Вашуленко, О.В.Вашуленко.- К.: Вид. дім «Освіта», 2012.- 152 с.: іл..</w:t>
      </w:r>
    </w:p>
    <w:p w:rsidR="00B10FD1" w:rsidRDefault="00B230F5" w:rsidP="00B10FD1">
      <w:pPr>
        <w:spacing w:line="240" w:lineRule="auto"/>
        <w:rPr>
          <w:lang w:val="uk-UA"/>
        </w:rPr>
      </w:pPr>
      <w:r w:rsidRPr="00B230F5">
        <w:rPr>
          <w:lang w:val="uk-UA"/>
        </w:rPr>
        <w:t>Буквар — перший підручник молодшого школяра, покликаний увести дитину до світу знань. Підручник навчає початківців грамоти й письма, допомагає формувати зв`язне мовлення, розвиває світогляд, ознайомлює з основами української мови, правилами і способами чит</w:t>
      </w:r>
      <w:r w:rsidR="00706935">
        <w:rPr>
          <w:lang w:val="uk-UA"/>
        </w:rPr>
        <w:t>ання.</w:t>
      </w:r>
      <w:r w:rsidRPr="00B230F5">
        <w:rPr>
          <w:lang w:val="uk-UA"/>
        </w:rPr>
        <w:t xml:space="preserve"> Підручник «Буквар » для 1-го класу написано відповідно до вимог Державного стандарту освіти та чинної програми для загаль</w:t>
      </w:r>
      <w:r w:rsidR="00B10FD1">
        <w:rPr>
          <w:lang w:val="uk-UA"/>
        </w:rPr>
        <w:t xml:space="preserve">ноосвітніх навчальних </w:t>
      </w:r>
      <w:r w:rsidR="00706935">
        <w:rPr>
          <w:lang w:val="uk-UA"/>
        </w:rPr>
        <w:t>закладів.</w:t>
      </w:r>
      <w:r w:rsidRPr="00B230F5">
        <w:rPr>
          <w:lang w:val="uk-UA"/>
        </w:rPr>
        <w:t xml:space="preserve"> Рекомендовано Міністерством освіти і науки, молоді та спорту </w:t>
      </w:r>
      <w:r w:rsidR="00B10FD1">
        <w:rPr>
          <w:lang w:val="uk-UA"/>
        </w:rPr>
        <w:t xml:space="preserve">  </w:t>
      </w:r>
      <w:r w:rsidR="00B10FD1" w:rsidRPr="00B230F5">
        <w:rPr>
          <w:lang w:val="uk-UA"/>
        </w:rPr>
        <w:t>України.</w:t>
      </w:r>
    </w:p>
    <w:p w:rsidR="00B230F5" w:rsidRDefault="00B10FD1" w:rsidP="00B230F5">
      <w:pPr>
        <w:rPr>
          <w:lang w:val="uk-UA"/>
        </w:rPr>
      </w:pPr>
      <w:r>
        <w:rPr>
          <w:lang w:val="uk-UA"/>
        </w:rPr>
        <w:t xml:space="preserve">           </w:t>
      </w:r>
    </w:p>
    <w:p w:rsidR="00B10FD1" w:rsidRPr="00A0756B" w:rsidRDefault="00A0756B" w:rsidP="00B230F5">
      <w:pPr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1314450" cy="2019300"/>
            <wp:effectExtent l="19050" t="0" r="0" b="0"/>
            <wp:wrapTight wrapText="bothSides">
              <wp:wrapPolygon edited="0">
                <wp:start x="-313" y="0"/>
                <wp:lineTo x="-313" y="21396"/>
                <wp:lineTo x="21600" y="21396"/>
                <wp:lineTo x="21600" y="0"/>
                <wp:lineTo x="-31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FD1">
        <w:rPr>
          <w:lang w:val="uk-UA"/>
        </w:rPr>
        <w:t xml:space="preserve">       </w:t>
      </w:r>
      <w:r w:rsidR="00B10FD1" w:rsidRPr="00A0756B">
        <w:rPr>
          <w:b/>
          <w:lang w:val="uk-UA"/>
        </w:rPr>
        <w:t>Ростоцька М.Є. Англійська мова: Підручник для 1 кл. ЗНЗ з поглибленим вивченням англійської мови / М.Є.Ростоцька, О.Д.Карп’юк.- Тернопіль: «Астон», 2012.- 160 с.: іл..</w:t>
      </w:r>
    </w:p>
    <w:p w:rsidR="00B10FD1" w:rsidRDefault="00B10FD1" w:rsidP="00B230F5">
      <w:pPr>
        <w:rPr>
          <w:lang w:val="uk-UA"/>
        </w:rPr>
      </w:pPr>
      <w:r w:rsidRPr="00B10FD1">
        <w:rPr>
          <w:lang w:val="uk-UA"/>
        </w:rPr>
        <w:t>Підручник є основним компонентом навчально-методичного комплекту, розробленого на основі оригінальної авторської концепції креативного іншомовного навчання молодшого школяра, яка акцентує особливу увагу на ролі уяви та творчого розвитку учня у формуванні комунікативної компетенції. Книга містить навчальний матеріал, передбачений чинною Програмою Міністерства освіти і науки, молоді та спорту України з предмета Англійська мова для 1 класу загальноосвітніх навчальних закладів із поглибленим вивченням англійської мови.</w:t>
      </w:r>
    </w:p>
    <w:p w:rsidR="009E5EA6" w:rsidRPr="00093496" w:rsidRDefault="009E5EA6" w:rsidP="00B230F5">
      <w:pPr>
        <w:rPr>
          <w:b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1314450" cy="2209800"/>
            <wp:effectExtent l="19050" t="0" r="0" b="0"/>
            <wp:wrapTight wrapText="bothSides">
              <wp:wrapPolygon edited="0">
                <wp:start x="-313" y="0"/>
                <wp:lineTo x="-313" y="21414"/>
                <wp:lineTo x="21600" y="21414"/>
                <wp:lineTo x="21600" y="0"/>
                <wp:lineTo x="-313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496">
        <w:rPr>
          <w:lang w:val="uk-UA"/>
        </w:rPr>
        <w:t xml:space="preserve">     </w:t>
      </w:r>
      <w:r w:rsidRPr="00093496">
        <w:rPr>
          <w:b/>
          <w:lang w:val="uk-UA"/>
        </w:rPr>
        <w:t>Богданович М.В. Математика: Підручник для 1 класу ЗНЗ / М.В.Богданович, Г.П.Лишенко.- К.: Генеза, 2012.- 160 с.: іл..</w:t>
      </w:r>
    </w:p>
    <w:p w:rsidR="00093496" w:rsidRDefault="00093496" w:rsidP="00B230F5">
      <w:pPr>
        <w:rPr>
          <w:lang w:val="uk-UA"/>
        </w:rPr>
      </w:pPr>
      <w:r>
        <w:rPr>
          <w:lang w:val="uk-UA"/>
        </w:rPr>
        <w:t xml:space="preserve">Підручник </w:t>
      </w:r>
      <w:r w:rsidRPr="00093496">
        <w:rPr>
          <w:lang w:val="uk-UA"/>
        </w:rPr>
        <w:t xml:space="preserve"> розрахований на 4 години вивчення математики на тиждень. Розділи підручника покликані в доступній формі дати учням програмові поняття, навчити лічби, орієнтування на сторінці, сформувати вміння порівнювати, будувати й читати математичні висловлювання, готують ґрунт для успішного подальшого вивчення математики. Новий матеріал закріплюється за допомогою малюнків, наочних схем, вправ, завдань геометричного змісту, математичних диктантів, загадок з арифметичним підтекстом. До кожного розділу подано «Додаткові вправи». Диференційований підхід реалізовано за допомогою додаткових завдань та завдань з логічним навантаженням. Уперше використано поняття «кругові вирази».</w:t>
      </w:r>
    </w:p>
    <w:p w:rsidR="00B31E12" w:rsidRPr="00B31E12" w:rsidRDefault="00B31E12" w:rsidP="00382A67">
      <w:pPr>
        <w:rPr>
          <w:b/>
          <w:lang w:val="uk-UA"/>
        </w:rPr>
      </w:pPr>
      <w:r w:rsidRPr="00723C55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133475" cy="1571625"/>
            <wp:effectExtent l="19050" t="0" r="9525" b="0"/>
            <wp:wrapTight wrapText="bothSides">
              <wp:wrapPolygon edited="0">
                <wp:start x="-363" y="0"/>
                <wp:lineTo x="-363" y="21469"/>
                <wp:lineTo x="21782" y="21469"/>
                <wp:lineTo x="21782" y="0"/>
                <wp:lineTo x="-363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3C55">
        <w:rPr>
          <w:b/>
          <w:lang w:val="uk-UA"/>
        </w:rPr>
        <w:t xml:space="preserve">    Гнатюк О.В. Основи здоров’</w:t>
      </w:r>
      <w:r w:rsidRPr="00723C55">
        <w:rPr>
          <w:b/>
        </w:rPr>
        <w:t>я:  Підручник для 1 кл ЗНЗ.-</w:t>
      </w:r>
      <w:r w:rsidRPr="00723C55">
        <w:rPr>
          <w:b/>
          <w:lang w:val="uk-UA"/>
        </w:rPr>
        <w:t xml:space="preserve"> К.: Генеза, 2012.-112 с.</w:t>
      </w:r>
    </w:p>
    <w:p w:rsidR="00B31E12" w:rsidRDefault="00382A67" w:rsidP="00B31E12">
      <w:pPr>
        <w:spacing w:after="0"/>
        <w:rPr>
          <w:lang w:val="uk-UA"/>
        </w:rPr>
      </w:pPr>
      <w:r w:rsidRPr="00382A67">
        <w:rPr>
          <w:lang w:val="uk-UA"/>
        </w:rPr>
        <w:t>Підручник є основою НМК з основи здоров`я, повністю відпові</w:t>
      </w:r>
      <w:r w:rsidR="00B31E12">
        <w:rPr>
          <w:lang w:val="uk-UA"/>
        </w:rPr>
        <w:t xml:space="preserve">дає матеріалам нової програми. </w:t>
      </w:r>
    </w:p>
    <w:p w:rsidR="00093496" w:rsidRDefault="00382A67" w:rsidP="00B31E12">
      <w:pPr>
        <w:spacing w:after="0"/>
        <w:rPr>
          <w:lang w:val="uk-UA"/>
        </w:rPr>
      </w:pPr>
      <w:r w:rsidRPr="00382A67">
        <w:rPr>
          <w:lang w:val="uk-UA"/>
        </w:rPr>
        <w:t>Спрямований на формування в молодших школярів основ екологічної культури - засвоєння елементарних екологічних знань та вмінь, усвідомлене використання їх у конкретних життєвих ситуаціях, відповідальне ставлення до природи.</w:t>
      </w:r>
    </w:p>
    <w:p w:rsidR="00382A67" w:rsidRDefault="00382A67" w:rsidP="00382A67">
      <w:pPr>
        <w:rPr>
          <w:lang w:val="uk-UA"/>
        </w:rPr>
      </w:pPr>
    </w:p>
    <w:p w:rsidR="00382A67" w:rsidRDefault="00B31E12" w:rsidP="00382A6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201930</wp:posOffset>
            </wp:positionV>
            <wp:extent cx="1133475" cy="1571625"/>
            <wp:effectExtent l="19050" t="0" r="9525" b="0"/>
            <wp:wrapTight wrapText="bothSides">
              <wp:wrapPolygon edited="0">
                <wp:start x="-363" y="0"/>
                <wp:lineTo x="-363" y="21469"/>
                <wp:lineTo x="21782" y="21469"/>
                <wp:lineTo x="21782" y="0"/>
                <wp:lineTo x="-36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E12" w:rsidRPr="00B31E12" w:rsidRDefault="00B31E12" w:rsidP="00382A67">
      <w:pPr>
        <w:rPr>
          <w:b/>
          <w:lang w:val="uk-UA"/>
        </w:rPr>
      </w:pPr>
      <w:r>
        <w:rPr>
          <w:lang w:val="uk-UA"/>
        </w:rPr>
        <w:t xml:space="preserve">     </w:t>
      </w:r>
      <w:r w:rsidRPr="00B31E12">
        <w:rPr>
          <w:b/>
          <w:lang w:val="uk-UA"/>
        </w:rPr>
        <w:t>Гільберг Т,Г. Природознавство: Підручник для 1 кл ЗНЗ /Т.Г.Гільберг, Т.В.Сак.- К.: Генеза, 2012.- 112 с.</w:t>
      </w:r>
    </w:p>
    <w:p w:rsidR="00382A67" w:rsidRPr="00382A67" w:rsidRDefault="00382A67" w:rsidP="00382A67">
      <w:pPr>
        <w:rPr>
          <w:lang w:val="uk-UA"/>
        </w:rPr>
      </w:pPr>
      <w:r w:rsidRPr="00382A67">
        <w:rPr>
          <w:lang w:val="uk-UA"/>
        </w:rPr>
        <w:t>Підручник «Природознавство» для 1-го класу написано відповідно до вимог Державного стандарту освіти та чинної програми для загальноосвітніх навчальних закладів.</w:t>
      </w:r>
    </w:p>
    <w:p w:rsidR="00382A67" w:rsidRPr="00382A67" w:rsidRDefault="00382A67" w:rsidP="00382A67">
      <w:pPr>
        <w:rPr>
          <w:lang w:val="uk-UA"/>
        </w:rPr>
      </w:pPr>
      <w:r w:rsidRPr="00382A67">
        <w:rPr>
          <w:lang w:val="uk-UA"/>
        </w:rPr>
        <w:t xml:space="preserve"> Рекомендовано Міністерством освіти і науки, молоді та спорту України. </w:t>
      </w:r>
    </w:p>
    <w:p w:rsidR="00EF7EBB" w:rsidRDefault="00E26205" w:rsidP="00382A6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327025</wp:posOffset>
            </wp:positionV>
            <wp:extent cx="1304925" cy="1990725"/>
            <wp:effectExtent l="19050" t="0" r="9525" b="0"/>
            <wp:wrapTight wrapText="bothSides">
              <wp:wrapPolygon edited="0">
                <wp:start x="-315" y="0"/>
                <wp:lineTo x="-315" y="21497"/>
                <wp:lineTo x="21758" y="21497"/>
                <wp:lineTo x="21758" y="0"/>
                <wp:lineTo x="-31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E12" w:rsidRPr="000D2D42" w:rsidRDefault="009D028C" w:rsidP="00382A67">
      <w:pPr>
        <w:rPr>
          <w:b/>
          <w:lang w:val="uk-UA"/>
        </w:rPr>
      </w:pPr>
      <w:r>
        <w:rPr>
          <w:b/>
          <w:lang w:val="uk-UA"/>
        </w:rPr>
        <w:t xml:space="preserve">     </w:t>
      </w:r>
      <w:r w:rsidR="00B31E12" w:rsidRPr="000D2D42">
        <w:rPr>
          <w:b/>
          <w:lang w:val="uk-UA"/>
        </w:rPr>
        <w:t>Ткач С.К.Образотворче мистецтво:  Підручник для 1 кл ЗНЗ/С.К.Ткач, М.І.Резніченко.- Тернопіль: Навчальна книга – Богдан, 2012.- 128 с.</w:t>
      </w:r>
    </w:p>
    <w:p w:rsidR="000D2D42" w:rsidRPr="00382A67" w:rsidRDefault="000D2D42" w:rsidP="000D2D42">
      <w:pPr>
        <w:rPr>
          <w:lang w:val="uk-UA"/>
        </w:rPr>
      </w:pPr>
      <w:r w:rsidRPr="00382A67">
        <w:rPr>
          <w:lang w:val="uk-UA"/>
        </w:rPr>
        <w:t>Підручник «Природознавство» для 1-го класу написано відповідно до вимог Державного стандарту освіти та чинної програми для загальноосвітніх навчальних закладів.</w:t>
      </w:r>
    </w:p>
    <w:p w:rsidR="000D2D42" w:rsidRPr="00382A67" w:rsidRDefault="000D2D42" w:rsidP="000D2D42">
      <w:pPr>
        <w:rPr>
          <w:lang w:val="uk-UA"/>
        </w:rPr>
      </w:pPr>
      <w:r w:rsidRPr="00382A67">
        <w:rPr>
          <w:lang w:val="uk-UA"/>
        </w:rPr>
        <w:t xml:space="preserve"> Рекомендовано Міністерством освіти і науки, молоді та спорту України. </w:t>
      </w:r>
    </w:p>
    <w:p w:rsidR="00E26205" w:rsidRDefault="00E26205" w:rsidP="00382A67">
      <w:pPr>
        <w:rPr>
          <w:lang w:val="uk-UA"/>
        </w:rPr>
      </w:pPr>
    </w:p>
    <w:p w:rsidR="00E26205" w:rsidRDefault="00E26205" w:rsidP="00382A67">
      <w:pPr>
        <w:rPr>
          <w:lang w:val="uk-UA"/>
        </w:rPr>
      </w:pPr>
    </w:p>
    <w:p w:rsidR="00E26205" w:rsidRPr="000D2D42" w:rsidRDefault="000D2D42" w:rsidP="00382A6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114935</wp:posOffset>
            </wp:positionV>
            <wp:extent cx="1304925" cy="1762125"/>
            <wp:effectExtent l="19050" t="0" r="9525" b="0"/>
            <wp:wrapTight wrapText="bothSides">
              <wp:wrapPolygon edited="0">
                <wp:start x="-315" y="0"/>
                <wp:lineTo x="-315" y="21483"/>
                <wp:lineTo x="21758" y="21483"/>
                <wp:lineTo x="21758" y="0"/>
                <wp:lineTo x="-31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8C">
        <w:rPr>
          <w:b/>
          <w:lang w:val="uk-UA"/>
        </w:rPr>
        <w:t xml:space="preserve">      </w:t>
      </w:r>
      <w:r w:rsidR="00723C55" w:rsidRPr="00723C55">
        <w:rPr>
          <w:b/>
          <w:lang w:val="uk-UA"/>
        </w:rPr>
        <w:t>Аристова Л.С. Музичне мистецтво: Півдручник для 1 кл. ЗНЗ / Л.С.Аристова, В.В.Сергієнко.- К.: Вид. дім «Основа», 2012.- 128 с.: іл..</w:t>
      </w:r>
    </w:p>
    <w:p w:rsidR="00EF7EBB" w:rsidRDefault="00723C55" w:rsidP="00382A67">
      <w:pPr>
        <w:rPr>
          <w:lang w:val="uk-UA"/>
        </w:rPr>
      </w:pPr>
      <w:r>
        <w:rPr>
          <w:lang w:val="uk-UA"/>
        </w:rPr>
        <w:t xml:space="preserve"> Підручник</w:t>
      </w:r>
      <w:r w:rsidR="00B66F7B" w:rsidRPr="00B66F7B">
        <w:rPr>
          <w:lang w:val="uk-UA"/>
        </w:rPr>
        <w:t xml:space="preserve"> повністю відповідає матеріалам нової програми, структурований за двома розділами: «Про що розповідає музика» та «Музика навколо нас». За стурктурою підручник має чотири блоки: пояснення нового матеріалу, завдання і запитання для сприймання музики (рубрика «Слухаємо музику», завдання для виконання пісень та поспівок (рубрика «Співаємо разом»); запитання для закріплення матеріалу і самоконтролю знань, також завданнями для самостійної, зокрема творчої роботи в ігровій формі (рубрика «Фантазуємо, граємося, жартуємо»). </w:t>
      </w:r>
    </w:p>
    <w:p w:rsidR="0028443A" w:rsidRDefault="0028443A" w:rsidP="00382A67">
      <w:pPr>
        <w:rPr>
          <w:b/>
          <w:lang w:val="uk-UA"/>
        </w:rPr>
      </w:pPr>
    </w:p>
    <w:p w:rsidR="00723C55" w:rsidRDefault="0028443A" w:rsidP="00382A67">
      <w:pPr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1133475" cy="1447800"/>
            <wp:effectExtent l="19050" t="0" r="9525" b="0"/>
            <wp:wrapTight wrapText="bothSides">
              <wp:wrapPolygon edited="0">
                <wp:start x="-363" y="0"/>
                <wp:lineTo x="-363" y="21316"/>
                <wp:lineTo x="21782" y="21316"/>
                <wp:lineTo x="21782" y="0"/>
                <wp:lineTo x="-363" y="0"/>
              </wp:wrapPolygon>
            </wp:wrapTight>
            <wp:docPr id="8" name="Рисунок 2" descr="C:\Documents and Settings\LIBRA-2\Рабочий стол\Отсканировано 28.09.2012 11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IBRA-2\Рабочий стол\Отсканировано 28.09.2012 11-1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C55" w:rsidRPr="000D2D42">
        <w:rPr>
          <w:b/>
          <w:lang w:val="uk-UA"/>
        </w:rPr>
        <w:t>Тименко В.П. Трудове навчання: Підручник для 1 кл. ЗНЗ /В.П.Тименко, І.М.Веремійчик.- К.: Генеза, 2012.- 112 с.: іл..</w:t>
      </w:r>
    </w:p>
    <w:p w:rsidR="000B2B29" w:rsidRPr="00382A67" w:rsidRDefault="0028443A" w:rsidP="000B2B29">
      <w:pPr>
        <w:rPr>
          <w:lang w:val="uk-UA"/>
        </w:rPr>
      </w:pPr>
      <w:r>
        <w:rPr>
          <w:lang w:val="uk-UA"/>
        </w:rPr>
        <w:t>Підручник «Трудове навчання</w:t>
      </w:r>
      <w:r w:rsidR="000B2B29" w:rsidRPr="00382A67">
        <w:rPr>
          <w:lang w:val="uk-UA"/>
        </w:rPr>
        <w:t>» для 1-го класу написано відповідно до вимог Державного стандарту освіти та чинної програми для загальноосвітніх навчальних закладів.</w:t>
      </w:r>
    </w:p>
    <w:p w:rsidR="000B2B29" w:rsidRPr="00382A67" w:rsidRDefault="000B2B29" w:rsidP="000B2B29">
      <w:pPr>
        <w:rPr>
          <w:lang w:val="uk-UA"/>
        </w:rPr>
      </w:pPr>
      <w:r w:rsidRPr="00382A67">
        <w:rPr>
          <w:lang w:val="uk-UA"/>
        </w:rPr>
        <w:t xml:space="preserve"> Рекомендовано Міністерством освіти і науки, молоді та спорту України. </w:t>
      </w:r>
    </w:p>
    <w:p w:rsidR="00034496" w:rsidRDefault="000B2B29" w:rsidP="00382A67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876300" cy="1295400"/>
            <wp:effectExtent l="19050" t="0" r="0" b="0"/>
            <wp:wrapTight wrapText="bothSides">
              <wp:wrapPolygon edited="0">
                <wp:start x="-470" y="0"/>
                <wp:lineTo x="-470" y="21282"/>
                <wp:lineTo x="21600" y="21282"/>
                <wp:lineTo x="21600" y="0"/>
                <wp:lineTo x="-47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496" w:rsidRPr="00F37230" w:rsidRDefault="009D028C" w:rsidP="00382A67">
      <w:pPr>
        <w:rPr>
          <w:b/>
          <w:lang w:val="uk-UA"/>
        </w:rPr>
      </w:pPr>
      <w:r>
        <w:rPr>
          <w:b/>
          <w:lang w:val="uk-UA"/>
        </w:rPr>
        <w:t xml:space="preserve">     </w:t>
      </w:r>
      <w:r w:rsidR="00931DB1" w:rsidRPr="00F37230">
        <w:rPr>
          <w:b/>
          <w:lang w:val="uk-UA"/>
        </w:rPr>
        <w:t>Пашко К.О. Захист Вітчизни: Підручник для 11 кл ЗНЗ. (рівень стандарту, академічний рівень, профільний рівень, для хлопців)</w:t>
      </w:r>
      <w:r w:rsidR="00F37230" w:rsidRPr="00F37230">
        <w:rPr>
          <w:b/>
          <w:lang w:val="uk-UA"/>
        </w:rPr>
        <w:t>/К.О.Пашко, І.М.Герасимів, Ю.П.Щирба, М.М.Фука</w:t>
      </w:r>
      <w:r w:rsidR="00931DB1" w:rsidRPr="00F37230">
        <w:rPr>
          <w:b/>
          <w:lang w:val="uk-UA"/>
        </w:rPr>
        <w:t>.- Харків: Сиция, 2012.- 280 с.: іл.</w:t>
      </w:r>
      <w:r w:rsidR="00583DEE" w:rsidRPr="00F37230">
        <w:rPr>
          <w:b/>
          <w:lang w:val="uk-UA"/>
        </w:rPr>
        <w:t xml:space="preserve"> </w:t>
      </w:r>
      <w:r w:rsidR="000B2B29" w:rsidRPr="00F37230">
        <w:rPr>
          <w:rFonts w:ascii="Arial" w:hAnsi="Arial" w:cs="Arial"/>
          <w:b/>
          <w:vanish/>
          <w:color w:val="333333"/>
          <w:sz w:val="20"/>
          <w:szCs w:val="20"/>
        </w:rPr>
        <w:t>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0B2B29" w:rsidRPr="00F37230">
        <w:rPr>
          <w:rFonts w:ascii="Arial" w:hAnsi="Arial" w:cs="Arial"/>
          <w:b/>
          <w:vanish/>
          <w:color w:val="333333"/>
          <w:sz w:val="20"/>
          <w:szCs w:val="20"/>
        </w:rPr>
        <w:br/>
        <w:t>Для учнів 11 класів, учителів, студентів педагогічних навчальних закладів.</w:t>
      </w:r>
      <w:r w:rsidR="00583DEE" w:rsidRPr="00F37230">
        <w:rPr>
          <w:rFonts w:ascii="Arial" w:hAnsi="Arial" w:cs="Arial"/>
          <w:b/>
          <w:vanish/>
          <w:color w:val="333333"/>
          <w:sz w:val="20"/>
          <w:szCs w:val="20"/>
        </w:rPr>
        <w:t>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583DEE" w:rsidRPr="00F37230">
        <w:rPr>
          <w:rFonts w:ascii="Arial" w:hAnsi="Arial" w:cs="Arial"/>
          <w:b/>
          <w:vanish/>
          <w:color w:val="333333"/>
          <w:sz w:val="20"/>
          <w:szCs w:val="20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583DEE" w:rsidRPr="00F37230">
        <w:rPr>
          <w:rFonts w:ascii="Arial" w:hAnsi="Arial" w:cs="Arial"/>
          <w:b/>
          <w:vanish/>
          <w:color w:val="333333"/>
          <w:sz w:val="20"/>
          <w:szCs w:val="20"/>
        </w:rPr>
        <w:br/>
        <w:t>Для учнів 11 класів, учителів, студентів педагогічних навчальних закладів.</w:t>
      </w:r>
    </w:p>
    <w:p w:rsidR="00F37230" w:rsidRDefault="000B2B29" w:rsidP="00F37230">
      <w:pPr>
        <w:spacing w:after="0"/>
        <w:rPr>
          <w:lang w:val="uk-UA"/>
        </w:rPr>
      </w:pPr>
      <w:r>
        <w:rPr>
          <w:lang w:val="uk-UA"/>
        </w:rPr>
        <w:t>Підручник «Захист Вітчизни</w:t>
      </w:r>
      <w:r w:rsidRPr="00382A67">
        <w:rPr>
          <w:lang w:val="uk-UA"/>
        </w:rPr>
        <w:t>» для 1</w:t>
      </w:r>
      <w:r>
        <w:rPr>
          <w:lang w:val="uk-UA"/>
        </w:rPr>
        <w:t>1</w:t>
      </w:r>
      <w:r w:rsidRPr="00382A67">
        <w:rPr>
          <w:lang w:val="uk-UA"/>
        </w:rPr>
        <w:t>-го класу написано відповідно до вимог Державного стандарту освіти та чинної програми для загальноосвітніх навчальних закладів.</w:t>
      </w:r>
    </w:p>
    <w:p w:rsidR="000B2B29" w:rsidRPr="00382A67" w:rsidRDefault="000B2B29" w:rsidP="00F37230">
      <w:pPr>
        <w:spacing w:after="0"/>
        <w:rPr>
          <w:lang w:val="uk-UA"/>
        </w:rPr>
      </w:pPr>
      <w:r w:rsidRPr="00382A67">
        <w:rPr>
          <w:lang w:val="uk-UA"/>
        </w:rPr>
        <w:t xml:space="preserve">Рекомендовано Міністерством освіти і науки, молоді та спорту України. </w:t>
      </w:r>
    </w:p>
    <w:p w:rsidR="00583DEE" w:rsidRDefault="00F37230" w:rsidP="00F37230">
      <w:pPr>
        <w:spacing w:after="0"/>
        <w:rPr>
          <w:lang w:val="uk-UA"/>
        </w:rPr>
      </w:pPr>
      <w:r>
        <w:rPr>
          <w:rFonts w:ascii="Arial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952500" cy="1257300"/>
            <wp:effectExtent l="19050" t="0" r="0" b="0"/>
            <wp:wrapTight wrapText="bothSides">
              <wp:wrapPolygon edited="0">
                <wp:start x="-432" y="0"/>
                <wp:lineTo x="-432" y="21273"/>
                <wp:lineTo x="21600" y="21273"/>
                <wp:lineTo x="21600" y="0"/>
                <wp:lineTo x="-432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DEE" w:rsidRPr="00774CB4">
        <w:rPr>
          <w:rFonts w:ascii="Arial" w:hAnsi="Arial" w:cs="Arial"/>
          <w:vanish/>
          <w:color w:val="333333"/>
          <w:sz w:val="20"/>
          <w:szCs w:val="20"/>
          <w:lang w:val="uk-UA"/>
        </w:rPr>
        <w:t>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583DEE" w:rsidRPr="00774CB4">
        <w:rPr>
          <w:rFonts w:ascii="Arial" w:hAnsi="Arial" w:cs="Arial"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583DEE" w:rsidRPr="00774CB4">
        <w:rPr>
          <w:rFonts w:ascii="Arial" w:hAnsi="Arial" w:cs="Arial"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</w:t>
      </w:r>
    </w:p>
    <w:p w:rsidR="00F37230" w:rsidRPr="00F37230" w:rsidRDefault="00583DEE" w:rsidP="00F37230">
      <w:pPr>
        <w:rPr>
          <w:b/>
          <w:lang w:val="uk-UA"/>
        </w:rPr>
      </w:pPr>
      <w:r w:rsidRPr="00774CB4">
        <w:rPr>
          <w:rFonts w:ascii="Arial" w:hAnsi="Arial" w:cs="Arial"/>
          <w:b/>
          <w:vanish/>
          <w:color w:val="333333"/>
          <w:sz w:val="20"/>
          <w:szCs w:val="20"/>
          <w:lang w:val="uk-UA"/>
        </w:rPr>
        <w:t>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Pr="00774CB4">
        <w:rPr>
          <w:rFonts w:ascii="Arial" w:hAnsi="Arial" w:cs="Arial"/>
          <w:b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Pr="00774CB4">
        <w:rPr>
          <w:rFonts w:ascii="Arial" w:hAnsi="Arial" w:cs="Arial"/>
          <w:b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Pr="00774CB4">
        <w:rPr>
          <w:rFonts w:ascii="Arial" w:hAnsi="Arial" w:cs="Arial"/>
          <w:b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Pr="00774CB4">
        <w:rPr>
          <w:rFonts w:ascii="Arial" w:hAnsi="Arial" w:cs="Arial"/>
          <w:b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</w:t>
      </w:r>
      <w:r w:rsidR="00034496" w:rsidRPr="00F37230">
        <w:rPr>
          <w:b/>
          <w:lang w:val="uk-UA"/>
        </w:rPr>
        <w:t xml:space="preserve">       </w:t>
      </w:r>
      <w:r w:rsidR="00F37230" w:rsidRPr="00F37230">
        <w:rPr>
          <w:b/>
          <w:lang w:val="uk-UA"/>
        </w:rPr>
        <w:t xml:space="preserve">Гудима А.А. Захист Вітчизни: </w:t>
      </w:r>
      <w:r w:rsidR="00774CB4">
        <w:rPr>
          <w:b/>
          <w:lang w:val="uk-UA"/>
        </w:rPr>
        <w:t>Підручник для 11 кл ЗНЗ</w:t>
      </w:r>
      <w:r w:rsidR="00F37230" w:rsidRPr="00F37230">
        <w:rPr>
          <w:b/>
          <w:lang w:val="uk-UA"/>
        </w:rPr>
        <w:t xml:space="preserve"> (рівень стандарту, академічний рівень, профільний рівень, для дівчат)/А.А.Гудима, К.О.Пашко, І.М.Герасимів,  М.М.Фука.- Харків: Сиция, 2012.- 280 с.: іл. </w:t>
      </w:r>
    </w:p>
    <w:p w:rsidR="00F37230" w:rsidRPr="00382A67" w:rsidRDefault="00F37230" w:rsidP="00F37230">
      <w:pPr>
        <w:rPr>
          <w:lang w:val="uk-UA"/>
        </w:rPr>
      </w:pPr>
      <w:r>
        <w:rPr>
          <w:lang w:val="uk-UA"/>
        </w:rPr>
        <w:t>Підручник «Захист Вітчизни</w:t>
      </w:r>
      <w:r w:rsidRPr="00382A67">
        <w:rPr>
          <w:lang w:val="uk-UA"/>
        </w:rPr>
        <w:t>» для 1</w:t>
      </w:r>
      <w:r>
        <w:rPr>
          <w:lang w:val="uk-UA"/>
        </w:rPr>
        <w:t>1</w:t>
      </w:r>
      <w:r w:rsidRPr="00382A67">
        <w:rPr>
          <w:lang w:val="uk-UA"/>
        </w:rPr>
        <w:t>-го класу написано відповідно до вимог Державного стандарту освіти та чинної програми для загальноосвітніх навчальних закладів.</w:t>
      </w:r>
      <w:r>
        <w:rPr>
          <w:lang w:val="uk-UA"/>
        </w:rPr>
        <w:t xml:space="preserve"> </w:t>
      </w:r>
      <w:r w:rsidRPr="00382A67">
        <w:rPr>
          <w:lang w:val="uk-UA"/>
        </w:rPr>
        <w:t xml:space="preserve">Рекомендовано Міністерством освіти і науки, молоді та спорту України. </w:t>
      </w:r>
    </w:p>
    <w:p w:rsidR="00F37230" w:rsidRDefault="009D028C" w:rsidP="00F37230">
      <w:pPr>
        <w:rPr>
          <w:lang w:val="uk-UA"/>
        </w:rPr>
      </w:pPr>
      <w:r>
        <w:rPr>
          <w:rFonts w:ascii="Arial" w:hAnsi="Arial" w:cs="Arial"/>
          <w:color w:val="333333"/>
          <w:sz w:val="20"/>
          <w:szCs w:val="20"/>
          <w:lang w:val="uk-UA"/>
        </w:rPr>
        <w:t xml:space="preserve">     </w:t>
      </w:r>
      <w:r w:rsidR="00F37230" w:rsidRPr="00F37230">
        <w:rPr>
          <w:rFonts w:ascii="Arial" w:hAnsi="Arial" w:cs="Arial"/>
          <w:vanish/>
          <w:color w:val="333333"/>
          <w:sz w:val="20"/>
          <w:szCs w:val="20"/>
          <w:lang w:val="uk-UA"/>
        </w:rPr>
        <w:t>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F37230" w:rsidRPr="00F37230">
        <w:rPr>
          <w:rFonts w:ascii="Arial" w:hAnsi="Arial" w:cs="Arial"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F37230" w:rsidRPr="00F37230">
        <w:rPr>
          <w:rFonts w:ascii="Arial" w:hAnsi="Arial" w:cs="Arial"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закладів.Підручник містить навчальний матеріал, передбачений чинною програмою Міністерства освіти і науки, молоді та спорту України з предмета «Захист Вітчизни» для 11 класу загальноосвітніх навчальних закладів.</w:t>
      </w:r>
      <w:r w:rsidR="00F37230" w:rsidRPr="00F37230">
        <w:rPr>
          <w:rFonts w:ascii="Arial" w:hAnsi="Arial" w:cs="Arial"/>
          <w:vanish/>
          <w:color w:val="333333"/>
          <w:sz w:val="20"/>
          <w:szCs w:val="20"/>
          <w:lang w:val="uk-UA"/>
        </w:rPr>
        <w:br/>
        <w:t>Для учнів 11 класів, учителів, студентів педагогічних навчальних закладів.</w:t>
      </w:r>
    </w:p>
    <w:p w:rsidR="000D2D42" w:rsidRDefault="000D2D42" w:rsidP="00382A67">
      <w:pPr>
        <w:rPr>
          <w:b/>
          <w:lang w:val="uk-UA"/>
        </w:rPr>
      </w:pPr>
      <w:r w:rsidRPr="000D2D4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1028700" cy="1571625"/>
            <wp:effectExtent l="19050" t="0" r="0" b="0"/>
            <wp:wrapTight wrapText="bothSides">
              <wp:wrapPolygon edited="0">
                <wp:start x="-400" y="0"/>
                <wp:lineTo x="-400" y="21469"/>
                <wp:lineTo x="21600" y="21469"/>
                <wp:lineTo x="21600" y="0"/>
                <wp:lineTo x="-400" y="0"/>
              </wp:wrapPolygon>
            </wp:wrapTight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8C">
        <w:rPr>
          <w:b/>
          <w:lang w:val="uk-UA"/>
        </w:rPr>
        <w:t xml:space="preserve">      </w:t>
      </w:r>
      <w:r w:rsidR="00F37230" w:rsidRPr="00F37230">
        <w:rPr>
          <w:b/>
          <w:lang w:val="uk-UA"/>
        </w:rPr>
        <w:t>Бакка Т.В. Людина і світ: Підручник для 11 кл ЗНЗ. (рівень стандарту, академічний рівень, профільний рівень</w:t>
      </w:r>
      <w:r w:rsidR="00F37230">
        <w:rPr>
          <w:b/>
          <w:lang w:val="uk-UA"/>
        </w:rPr>
        <w:t>) Т.В.Бакка, Л.В.Марголіна, Т.В.Мелещенко.- К.: Освіта, 2012.- 240 с.: іл.</w:t>
      </w:r>
    </w:p>
    <w:p w:rsidR="00774CB4" w:rsidRPr="00774CB4" w:rsidRDefault="00774CB4" w:rsidP="00382A67">
      <w:pPr>
        <w:rPr>
          <w:lang w:val="uk-UA"/>
        </w:rPr>
      </w:pPr>
      <w:r w:rsidRPr="00774CB4">
        <w:rPr>
          <w:lang w:val="uk-UA"/>
        </w:rPr>
        <w:t>Підручник «Людина і світ» побудований відповідно до чинної програми курсу «Людина і світ». До його структури входять чотирнадцять тем, кожна з яких висвітлює питання академічного рівня державної</w:t>
      </w:r>
      <w:r>
        <w:rPr>
          <w:lang w:val="uk-UA"/>
        </w:rPr>
        <w:t xml:space="preserve"> програми, а також поглибленого</w:t>
      </w:r>
      <w:r w:rsidRPr="00774CB4">
        <w:rPr>
          <w:lang w:val="uk-UA"/>
        </w:rPr>
        <w:t xml:space="preserve"> профільного рівня. Матеріал для вивчення обирається вчителем згідно з рівнем навчання.</w:t>
      </w:r>
    </w:p>
    <w:p w:rsidR="000D2D42" w:rsidRDefault="000D2D42" w:rsidP="00382A67">
      <w:pPr>
        <w:rPr>
          <w:lang w:val="uk-UA"/>
        </w:rPr>
      </w:pPr>
    </w:p>
    <w:p w:rsidR="00774CB4" w:rsidRDefault="00034496" w:rsidP="00774CB4">
      <w:pPr>
        <w:rPr>
          <w:b/>
          <w:lang w:val="uk-UA"/>
        </w:rPr>
      </w:pPr>
      <w:r>
        <w:rPr>
          <w:lang w:val="uk-UA"/>
        </w:rPr>
        <w:t xml:space="preserve"> </w:t>
      </w:r>
      <w:r w:rsidRPr="009D028C"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3810</wp:posOffset>
            </wp:positionV>
            <wp:extent cx="1123950" cy="1657350"/>
            <wp:effectExtent l="19050" t="0" r="0" b="0"/>
            <wp:wrapTight wrapText="bothSides">
              <wp:wrapPolygon edited="0">
                <wp:start x="-366" y="0"/>
                <wp:lineTo x="-366" y="21352"/>
                <wp:lineTo x="21600" y="21352"/>
                <wp:lineTo x="21600" y="0"/>
                <wp:lineTo x="-366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8C">
        <w:rPr>
          <w:lang w:val="uk-UA"/>
        </w:rPr>
        <w:t xml:space="preserve">      </w:t>
      </w:r>
      <w:r w:rsidR="00774CB4" w:rsidRPr="009D028C">
        <w:rPr>
          <w:b/>
          <w:lang w:val="uk-UA"/>
        </w:rPr>
        <w:t>Коберник О.М. Технології. Підручник для 11 класу ЗНЗ(рівень</w:t>
      </w:r>
      <w:r w:rsidR="00774CB4" w:rsidRPr="00F37230">
        <w:rPr>
          <w:b/>
          <w:lang w:val="uk-UA"/>
        </w:rPr>
        <w:t xml:space="preserve"> стандарту, академічний рівень, профільний рівень</w:t>
      </w:r>
      <w:r w:rsidR="00D627CA">
        <w:rPr>
          <w:b/>
          <w:lang w:val="uk-UA"/>
        </w:rPr>
        <w:t xml:space="preserve">) </w:t>
      </w:r>
      <w:r w:rsidR="009101EE">
        <w:rPr>
          <w:b/>
          <w:lang w:val="uk-UA"/>
        </w:rPr>
        <w:t>/О.М.Коберник, А.І.Терещук, О.Г.Гервас.- Харків: Сиция, 2012.- 160</w:t>
      </w:r>
      <w:r w:rsidR="00774CB4" w:rsidRPr="00F37230">
        <w:rPr>
          <w:b/>
          <w:lang w:val="uk-UA"/>
        </w:rPr>
        <w:t xml:space="preserve"> с.: іл. </w:t>
      </w:r>
    </w:p>
    <w:p w:rsidR="009101EE" w:rsidRPr="00382A67" w:rsidRDefault="009101EE" w:rsidP="009101EE">
      <w:pPr>
        <w:rPr>
          <w:lang w:val="uk-UA"/>
        </w:rPr>
      </w:pPr>
      <w:r>
        <w:rPr>
          <w:lang w:val="uk-UA"/>
        </w:rPr>
        <w:t>Підручник «Технології</w:t>
      </w:r>
      <w:r w:rsidRPr="00382A67">
        <w:rPr>
          <w:lang w:val="uk-UA"/>
        </w:rPr>
        <w:t>» для 1</w:t>
      </w:r>
      <w:r>
        <w:rPr>
          <w:lang w:val="uk-UA"/>
        </w:rPr>
        <w:t>1</w:t>
      </w:r>
      <w:r w:rsidRPr="00382A67">
        <w:rPr>
          <w:lang w:val="uk-UA"/>
        </w:rPr>
        <w:t>-го класу написано відповідно до вимог Державного стандарту освіти та чинної програми для загальноосвітніх навчальних закладів.</w:t>
      </w:r>
      <w:r>
        <w:rPr>
          <w:lang w:val="uk-UA"/>
        </w:rPr>
        <w:t xml:space="preserve"> </w:t>
      </w:r>
      <w:r w:rsidRPr="00382A67">
        <w:rPr>
          <w:lang w:val="uk-UA"/>
        </w:rPr>
        <w:t xml:space="preserve">Рекомендовано Міністерством освіти і науки, молоді та спорту України. </w:t>
      </w:r>
    </w:p>
    <w:p w:rsidR="009101EE" w:rsidRDefault="009101EE" w:rsidP="00774CB4">
      <w:pPr>
        <w:rPr>
          <w:b/>
          <w:lang w:val="uk-UA"/>
        </w:rPr>
      </w:pPr>
    </w:p>
    <w:p w:rsidR="009101EE" w:rsidRPr="00F37230" w:rsidRDefault="00F470ED" w:rsidP="00774CB4">
      <w:pPr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326390</wp:posOffset>
            </wp:positionV>
            <wp:extent cx="1209675" cy="1733550"/>
            <wp:effectExtent l="19050" t="0" r="9525" b="0"/>
            <wp:wrapTight wrapText="bothSides">
              <wp:wrapPolygon edited="0">
                <wp:start x="-340" y="0"/>
                <wp:lineTo x="-340" y="21363"/>
                <wp:lineTo x="21770" y="21363"/>
                <wp:lineTo x="21770" y="0"/>
                <wp:lineTo x="-340" y="0"/>
              </wp:wrapPolygon>
            </wp:wrapTight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8C">
        <w:rPr>
          <w:b/>
          <w:lang w:val="uk-UA"/>
        </w:rPr>
        <w:t xml:space="preserve">   </w:t>
      </w:r>
    </w:p>
    <w:p w:rsidR="009101EE" w:rsidRPr="009101EE" w:rsidRDefault="009D028C" w:rsidP="00382A67">
      <w:pPr>
        <w:rPr>
          <w:b/>
          <w:lang w:val="uk-UA"/>
        </w:rPr>
      </w:pPr>
      <w:r>
        <w:rPr>
          <w:b/>
          <w:lang w:val="uk-UA"/>
        </w:rPr>
        <w:t xml:space="preserve">       </w:t>
      </w:r>
      <w:r w:rsidR="009101EE" w:rsidRPr="009101EE">
        <w:rPr>
          <w:b/>
          <w:lang w:val="uk-UA"/>
        </w:rPr>
        <w:t>Назаренко Н.В. Художня культура: Підручник для 11 кл. ЗНЗ /Н.В.Назаренко, І.О.Ковальова, М.М.Мерзлікіна, В.А.Тулінова.- Х.: Оберіг, 2012 .-224 с.: іл..</w:t>
      </w:r>
    </w:p>
    <w:p w:rsidR="009101EE" w:rsidRDefault="009101EE" w:rsidP="00F470ED">
      <w:pPr>
        <w:spacing w:after="0"/>
        <w:rPr>
          <w:lang w:val="uk-UA"/>
        </w:rPr>
      </w:pPr>
      <w:r>
        <w:rPr>
          <w:lang w:val="uk-UA"/>
        </w:rPr>
        <w:t>Підручник «Художня культура</w:t>
      </w:r>
      <w:r w:rsidRPr="00382A67">
        <w:rPr>
          <w:lang w:val="uk-UA"/>
        </w:rPr>
        <w:t>» для 1</w:t>
      </w:r>
      <w:r>
        <w:rPr>
          <w:lang w:val="uk-UA"/>
        </w:rPr>
        <w:t>1</w:t>
      </w:r>
      <w:r w:rsidRPr="00382A67">
        <w:rPr>
          <w:lang w:val="uk-UA"/>
        </w:rPr>
        <w:t>-го класу написано відповідно до вимог Державного стандарту освіти та чинної програми для загальноосвітніх навчальних закладів.</w:t>
      </w:r>
      <w:r>
        <w:rPr>
          <w:lang w:val="uk-UA"/>
        </w:rPr>
        <w:t xml:space="preserve"> </w:t>
      </w:r>
      <w:r w:rsidRPr="00382A67">
        <w:rPr>
          <w:lang w:val="uk-UA"/>
        </w:rPr>
        <w:t xml:space="preserve">Рекомендовано Міністерством освіти і науки, молоді та спорту України. </w:t>
      </w:r>
    </w:p>
    <w:p w:rsidR="009101EE" w:rsidRPr="00382A67" w:rsidRDefault="009101EE" w:rsidP="00F470ED">
      <w:pPr>
        <w:spacing w:after="0"/>
        <w:rPr>
          <w:lang w:val="uk-UA"/>
        </w:rPr>
      </w:pPr>
      <w:r>
        <w:rPr>
          <w:lang w:val="uk-UA"/>
        </w:rPr>
        <w:t>Головна тмета підручника – формування в учнів світоглядних орієнтацій і компетенцій у сфері художньої культури, виховання потреби у творчій самореалізації</w:t>
      </w:r>
      <w:r w:rsidR="00F470ED">
        <w:rPr>
          <w:lang w:val="uk-UA"/>
        </w:rPr>
        <w:t xml:space="preserve"> та духовному самовдосконаленні в процесі опанування цінностей зарубіжної культурно-мистецької спадщини</w:t>
      </w:r>
    </w:p>
    <w:p w:rsidR="00B07345" w:rsidRPr="009101EE" w:rsidRDefault="00B07345" w:rsidP="00382A67">
      <w:pPr>
        <w:rPr>
          <w:b/>
          <w:lang w:val="uk-UA"/>
        </w:rPr>
      </w:pPr>
    </w:p>
    <w:sectPr w:rsidR="00B07345" w:rsidRPr="009101EE" w:rsidSect="00B23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3D4" w:rsidRDefault="001003D4" w:rsidP="000D2D42">
      <w:pPr>
        <w:spacing w:after="0" w:line="240" w:lineRule="auto"/>
      </w:pPr>
      <w:r>
        <w:separator/>
      </w:r>
    </w:p>
  </w:endnote>
  <w:endnote w:type="continuationSeparator" w:id="1">
    <w:p w:rsidR="001003D4" w:rsidRDefault="001003D4" w:rsidP="000D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3D4" w:rsidRDefault="001003D4" w:rsidP="000D2D42">
      <w:pPr>
        <w:spacing w:after="0" w:line="240" w:lineRule="auto"/>
      </w:pPr>
      <w:r>
        <w:separator/>
      </w:r>
    </w:p>
  </w:footnote>
  <w:footnote w:type="continuationSeparator" w:id="1">
    <w:p w:rsidR="001003D4" w:rsidRDefault="001003D4" w:rsidP="000D2D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30F5"/>
    <w:rsid w:val="00034496"/>
    <w:rsid w:val="000439F1"/>
    <w:rsid w:val="00093496"/>
    <w:rsid w:val="000B2B29"/>
    <w:rsid w:val="000D2D42"/>
    <w:rsid w:val="001003D4"/>
    <w:rsid w:val="001474B7"/>
    <w:rsid w:val="00216A31"/>
    <w:rsid w:val="0028443A"/>
    <w:rsid w:val="00321F50"/>
    <w:rsid w:val="00325B28"/>
    <w:rsid w:val="00382A67"/>
    <w:rsid w:val="00583DEE"/>
    <w:rsid w:val="005E027D"/>
    <w:rsid w:val="00706935"/>
    <w:rsid w:val="00723C55"/>
    <w:rsid w:val="00774CB4"/>
    <w:rsid w:val="009101EE"/>
    <w:rsid w:val="00911CB7"/>
    <w:rsid w:val="00931DB1"/>
    <w:rsid w:val="009D028C"/>
    <w:rsid w:val="009E5EA6"/>
    <w:rsid w:val="00A0756B"/>
    <w:rsid w:val="00B07345"/>
    <w:rsid w:val="00B10FD1"/>
    <w:rsid w:val="00B230F5"/>
    <w:rsid w:val="00B31E12"/>
    <w:rsid w:val="00B66F7B"/>
    <w:rsid w:val="00BA42AB"/>
    <w:rsid w:val="00CB2270"/>
    <w:rsid w:val="00D07BCF"/>
    <w:rsid w:val="00D627CA"/>
    <w:rsid w:val="00E26205"/>
    <w:rsid w:val="00EC5677"/>
    <w:rsid w:val="00EF7EBB"/>
    <w:rsid w:val="00F37230"/>
    <w:rsid w:val="00F470ED"/>
    <w:rsid w:val="00FC3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A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0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2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2D42"/>
  </w:style>
  <w:style w:type="paragraph" w:styleId="a7">
    <w:name w:val="footer"/>
    <w:basedOn w:val="a"/>
    <w:link w:val="a8"/>
    <w:uiPriority w:val="99"/>
    <w:semiHidden/>
    <w:unhideWhenUsed/>
    <w:rsid w:val="000D2D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2D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LIBRA-2</dc:creator>
  <cp:keywords/>
  <dc:description/>
  <cp:lastModifiedBy>LIBRA-2</cp:lastModifiedBy>
  <cp:revision>7</cp:revision>
  <dcterms:created xsi:type="dcterms:W3CDTF">2012-09-18T06:26:00Z</dcterms:created>
  <dcterms:modified xsi:type="dcterms:W3CDTF">2012-09-28T10:06:00Z</dcterms:modified>
</cp:coreProperties>
</file>